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D7E098" w14:textId="77777777" w:rsidR="00545341" w:rsidRPr="00F70829" w:rsidRDefault="00000000">
      <w:pPr>
        <w:spacing w:after="46" w:line="259" w:lineRule="auto"/>
        <w:ind w:left="0" w:right="55" w:firstLine="0"/>
        <w:jc w:val="center"/>
        <w:rPr>
          <w:lang w:val="en-US"/>
        </w:rPr>
      </w:pPr>
      <w:r w:rsidRPr="00F70829">
        <w:rPr>
          <w:b/>
          <w:sz w:val="40"/>
          <w:lang w:val="en-US"/>
        </w:rPr>
        <w:t xml:space="preserve">Competitors </w:t>
      </w:r>
    </w:p>
    <w:p w14:paraId="3AD016CA" w14:textId="77777777" w:rsidR="00545341" w:rsidRPr="00F70829" w:rsidRDefault="00000000">
      <w:pPr>
        <w:spacing w:after="0" w:line="362" w:lineRule="auto"/>
        <w:ind w:left="2541" w:right="2594" w:hanging="2541"/>
        <w:rPr>
          <w:lang w:val="en-US"/>
        </w:rPr>
      </w:pPr>
      <w:r w:rsidRPr="00F70829">
        <w:rPr>
          <w:lang w:val="en-US"/>
        </w:rPr>
        <w:t xml:space="preserve"> </w:t>
      </w:r>
      <w:r w:rsidRPr="00F70829">
        <w:rPr>
          <w:b/>
          <w:color w:val="457786"/>
          <w:sz w:val="30"/>
          <w:u w:val="single" w:color="457786"/>
          <w:lang w:val="en-US"/>
        </w:rPr>
        <w:t>https://www.ogs-software.de</w:t>
      </w:r>
      <w:r w:rsidRPr="00F70829">
        <w:rPr>
          <w:b/>
          <w:sz w:val="30"/>
          <w:lang w:val="en-US"/>
        </w:rPr>
        <w:t xml:space="preserve"> </w:t>
      </w:r>
    </w:p>
    <w:p w14:paraId="5C0708B1" w14:textId="77777777" w:rsidR="00545341" w:rsidRPr="00F70829" w:rsidRDefault="00000000">
      <w:pPr>
        <w:spacing w:after="0" w:line="259" w:lineRule="auto"/>
        <w:ind w:left="0" w:firstLine="0"/>
        <w:rPr>
          <w:lang w:val="en-US"/>
        </w:rPr>
      </w:pPr>
      <w:r w:rsidRPr="00F70829">
        <w:rPr>
          <w:lang w:val="en-US"/>
        </w:rPr>
        <w:t xml:space="preserve"> </w:t>
      </w:r>
    </w:p>
    <w:p w14:paraId="14E548D1" w14:textId="77777777" w:rsidR="00545341" w:rsidRDefault="00000000">
      <w:pPr>
        <w:spacing w:after="0" w:line="259" w:lineRule="auto"/>
        <w:ind w:left="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2136DAD" wp14:editId="0E6334C2">
                <wp:extent cx="5760721" cy="5457437"/>
                <wp:effectExtent l="0" t="0" r="0" b="0"/>
                <wp:docPr id="1994" name="Group 19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1" cy="5457437"/>
                          <a:chOff x="0" y="0"/>
                          <a:chExt cx="5760721" cy="5457437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1" cy="15951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31257"/>
                            <a:ext cx="5760721" cy="37261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94" style="width:453.6pt;height:429.719pt;mso-position-horizontal-relative:char;mso-position-vertical-relative:line" coordsize="57607,54574">
                <v:shape id="Picture 19" style="position:absolute;width:57607;height:15951;left:0;top:0;" filled="f">
                  <v:imagedata r:id="rId6"/>
                </v:shape>
                <v:shape id="Picture 21" style="position:absolute;width:57607;height:37261;left:0;top:17312;" filled="f">
                  <v:imagedata r:id="rId7"/>
                </v:shape>
              </v:group>
            </w:pict>
          </mc:Fallback>
        </mc:AlternateContent>
      </w:r>
    </w:p>
    <w:p w14:paraId="3B273D96" w14:textId="77777777" w:rsidR="00545341" w:rsidRDefault="00000000">
      <w:pPr>
        <w:spacing w:after="0" w:line="259" w:lineRule="auto"/>
        <w:ind w:left="3" w:firstLine="0"/>
        <w:jc w:val="both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0EEB9EB7" wp14:editId="00349AB7">
                <wp:extent cx="5760721" cy="5952737"/>
                <wp:effectExtent l="0" t="0" r="0" b="0"/>
                <wp:docPr id="1975" name="Group 19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1" cy="5952737"/>
                          <a:chOff x="0" y="0"/>
                          <a:chExt cx="5760721" cy="5952737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1" cy="37242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3855332"/>
                            <a:ext cx="5760721" cy="2097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975" style="width:453.6pt;height:468.719pt;mso-position-horizontal-relative:char;mso-position-vertical-relative:line" coordsize="57607,59527">
                <v:shape id="Picture 27" style="position:absolute;width:57607;height:37242;left:0;top:0;" filled="f">
                  <v:imagedata r:id="rId10"/>
                </v:shape>
                <v:shape id="Picture 29" style="position:absolute;width:57607;height:20974;left:0;top:38553;" filled="f">
                  <v:imagedata r:id="rId11"/>
                </v:shape>
              </v:group>
            </w:pict>
          </mc:Fallback>
        </mc:AlternateContent>
      </w:r>
    </w:p>
    <w:p w14:paraId="6B727E27" w14:textId="77777777" w:rsidR="00545341" w:rsidRDefault="00000000">
      <w:pPr>
        <w:spacing w:after="116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7D2015D9" wp14:editId="52F32EF4">
            <wp:extent cx="5760721" cy="4107815"/>
            <wp:effectExtent l="0" t="0" r="0" b="0"/>
            <wp:docPr id="51" name="Pictur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25E9621" w14:textId="77777777" w:rsidR="00545341" w:rsidRDefault="00000000">
      <w:pPr>
        <w:spacing w:after="183" w:line="259" w:lineRule="auto"/>
        <w:ind w:left="0" w:firstLine="0"/>
      </w:pPr>
      <w:r>
        <w:t xml:space="preserve"> </w:t>
      </w:r>
    </w:p>
    <w:p w14:paraId="21B2427D" w14:textId="77777777" w:rsidR="00545341" w:rsidRDefault="00000000">
      <w:pPr>
        <w:ind w:left="-5"/>
      </w:pPr>
      <w:r>
        <w:t xml:space="preserve">Modularer Aufbau der Software, viele Funktionen auch in Richtung der Administration und Verwaltung von Stundenplänen, Arbeitsplänen, Raumplänen. Nur Software, nur Browserapplikation. </w:t>
      </w:r>
    </w:p>
    <w:p w14:paraId="4EAD685C" w14:textId="77777777" w:rsidR="00545341" w:rsidRDefault="00000000">
      <w:pPr>
        <w:spacing w:after="0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6D897F0A" w14:textId="77777777" w:rsidR="00545341" w:rsidRDefault="00000000">
      <w:pPr>
        <w:pStyle w:val="berschrift1"/>
        <w:ind w:right="53"/>
      </w:pPr>
      <w:r>
        <w:lastRenderedPageBreak/>
        <w:t>https://haneke.de/sozialarbeit/aurora-ganztag/</w:t>
      </w:r>
      <w:r>
        <w:rPr>
          <w:color w:val="000000"/>
          <w:u w:val="none" w:color="000000"/>
        </w:rPr>
        <w:t xml:space="preserve"> </w:t>
      </w:r>
    </w:p>
    <w:p w14:paraId="4EDB98DE" w14:textId="77777777" w:rsidR="00545341" w:rsidRDefault="00000000">
      <w:pPr>
        <w:spacing w:after="189" w:line="259" w:lineRule="auto"/>
        <w:ind w:left="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65D17F0" wp14:editId="4C6C2F19">
                <wp:extent cx="5760721" cy="5111360"/>
                <wp:effectExtent l="0" t="0" r="0" b="0"/>
                <wp:docPr id="2070" name="Group 2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1" cy="5111360"/>
                          <a:chOff x="0" y="0"/>
                          <a:chExt cx="5760721" cy="5111360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1" cy="3892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029955"/>
                            <a:ext cx="5760721" cy="10814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070" style="width:453.6pt;height:402.469pt;mso-position-horizontal-relative:char;mso-position-vertical-relative:line" coordsize="57607,51113">
                <v:shape id="Picture 87" style="position:absolute;width:57607;height:38925;left:0;top:0;" filled="f">
                  <v:imagedata r:id="rId15"/>
                </v:shape>
                <v:shape id="Picture 89" style="position:absolute;width:57607;height:10814;left:0;top:40299;" filled="f">
                  <v:imagedata r:id="rId16"/>
                </v:shape>
              </v:group>
            </w:pict>
          </mc:Fallback>
        </mc:AlternateContent>
      </w:r>
    </w:p>
    <w:p w14:paraId="59846E9D" w14:textId="77777777" w:rsidR="00545341" w:rsidRDefault="00000000">
      <w:pPr>
        <w:spacing w:after="183" w:line="259" w:lineRule="auto"/>
        <w:ind w:left="0" w:firstLine="0"/>
      </w:pPr>
      <w:r>
        <w:t xml:space="preserve"> </w:t>
      </w:r>
    </w:p>
    <w:p w14:paraId="48946170" w14:textId="77777777" w:rsidR="00545341" w:rsidRDefault="00000000">
      <w:pPr>
        <w:spacing w:after="10"/>
        <w:ind w:left="-5"/>
      </w:pPr>
      <w:r>
        <w:t xml:space="preserve">Keine Infos zum Betreiber und Unternehmen gefunden. Kein Expliziter Fokus auf die OGS, sondern allgemeine Struktur und Anwendung auf verschiedene Bereiche. </w:t>
      </w:r>
    </w:p>
    <w:p w14:paraId="7F6AEECF" w14:textId="4C22529F" w:rsidR="00F70829" w:rsidRDefault="00000000">
      <w:pPr>
        <w:ind w:left="-5"/>
      </w:pPr>
      <w:r>
        <w:t xml:space="preserve">Lächerliche Abschlüsse (3,2 Gymnasium, 73/100 in der Ausbildung). Einbindung der Daten von </w:t>
      </w:r>
      <w:proofErr w:type="spellStart"/>
      <w:r>
        <w:t>SchildNRW</w:t>
      </w:r>
      <w:proofErr w:type="spellEnd"/>
      <w:r>
        <w:t xml:space="preserve">, </w:t>
      </w:r>
      <w:proofErr w:type="spellStart"/>
      <w:r>
        <w:t>DaNiS</w:t>
      </w:r>
      <w:proofErr w:type="spellEnd"/>
      <w:r>
        <w:t xml:space="preserve">, HERA-Schuldaten und </w:t>
      </w:r>
      <w:proofErr w:type="spellStart"/>
      <w:r>
        <w:t>SibankPLUS</w:t>
      </w:r>
      <w:proofErr w:type="spellEnd"/>
      <w:r>
        <w:t xml:space="preserve"> durch Schnittstellen. Auch Excel oder </w:t>
      </w:r>
      <w:proofErr w:type="spellStart"/>
      <w:r>
        <w:t>csv</w:t>
      </w:r>
      <w:proofErr w:type="spellEnd"/>
      <w:r>
        <w:t xml:space="preserve"> </w:t>
      </w:r>
      <w:proofErr w:type="gramStart"/>
      <w:r>
        <w:t>Möglich</w:t>
      </w:r>
      <w:proofErr w:type="gramEnd"/>
      <w:r>
        <w:t xml:space="preserve">. Einfach hässliche Verwaltungssoftware für Büro. </w:t>
      </w:r>
    </w:p>
    <w:p w14:paraId="44587555" w14:textId="748D4679" w:rsidR="00545341" w:rsidRDefault="00F70829" w:rsidP="00F70829">
      <w:pPr>
        <w:spacing w:after="160" w:line="278" w:lineRule="auto"/>
        <w:ind w:left="0" w:firstLine="0"/>
      </w:pPr>
      <w:r>
        <w:br w:type="page"/>
      </w:r>
    </w:p>
    <w:p w14:paraId="4B0FBC30" w14:textId="2ACEFEC9" w:rsidR="00545341" w:rsidRDefault="00F70829" w:rsidP="00F70829">
      <w:pPr>
        <w:spacing w:after="0" w:line="259" w:lineRule="auto"/>
        <w:ind w:left="0" w:firstLine="0"/>
        <w:jc w:val="center"/>
      </w:pPr>
      <w:r w:rsidRPr="00F70829">
        <w:rPr>
          <w:b/>
          <w:color w:val="96607D"/>
          <w:sz w:val="30"/>
          <w:u w:val="single" w:color="96607D"/>
        </w:rPr>
        <w:lastRenderedPageBreak/>
        <w:t>https://www.online-ganztagsschule.de/loesungen/fuer-ganztagsschule</w:t>
      </w:r>
      <w:r w:rsidR="005D6636">
        <w:rPr>
          <w:b/>
          <w:color w:val="96607D"/>
          <w:sz w:val="30"/>
          <w:u w:val="single" w:color="96607D"/>
        </w:rPr>
        <w:t>n</w:t>
      </w:r>
      <w:r w:rsidR="00000000">
        <w:rPr>
          <w:noProof/>
        </w:rPr>
        <w:drawing>
          <wp:inline distT="0" distB="0" distL="0" distR="0" wp14:anchorId="6D57B4E9" wp14:editId="58C43EE3">
            <wp:extent cx="5760721" cy="2601595"/>
            <wp:effectExtent l="0" t="0" r="0" b="0"/>
            <wp:docPr id="105" name="Picture 1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t xml:space="preserve"> </w:t>
      </w:r>
    </w:p>
    <w:p w14:paraId="35B359E7" w14:textId="708241FF" w:rsidR="00545341" w:rsidRDefault="00000000">
      <w:pPr>
        <w:spacing w:after="0" w:line="259" w:lineRule="auto"/>
        <w:ind w:left="3" w:firstLine="0"/>
        <w:jc w:val="both"/>
      </w:pPr>
      <w:r>
        <w:rPr>
          <w:noProof/>
        </w:rPr>
        <w:lastRenderedPageBreak/>
        <w:drawing>
          <wp:inline distT="0" distB="0" distL="0" distR="0" wp14:anchorId="7BAD680C" wp14:editId="467D8F8B">
            <wp:extent cx="5760721" cy="6510656"/>
            <wp:effectExtent l="0" t="0" r="0" b="0"/>
            <wp:docPr id="110" name="Picture 1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651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C2F1" w14:textId="77777777" w:rsidR="00545341" w:rsidRDefault="00000000">
      <w:pPr>
        <w:spacing w:after="186" w:line="259" w:lineRule="auto"/>
        <w:ind w:left="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 wp14:anchorId="59F892A6" wp14:editId="301ECB43">
                <wp:extent cx="5760721" cy="7510882"/>
                <wp:effectExtent l="0" t="0" r="0" b="0"/>
                <wp:docPr id="2164" name="Group 2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0721" cy="7510882"/>
                          <a:chOff x="0" y="0"/>
                          <a:chExt cx="5760721" cy="7510882"/>
                        </a:xfrm>
                      </wpg:grpSpPr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721" cy="26758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8" name="Picture 138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2810756"/>
                            <a:ext cx="5760721" cy="12553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199110"/>
                            <a:ext cx="5760721" cy="1790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2" name="Picture 142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6120867"/>
                            <a:ext cx="5760721" cy="13900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164" style="width:453.6pt;height:591.408pt;mso-position-horizontal-relative:char;mso-position-vertical-relative:line" coordsize="57607,75108">
                <v:shape id="Picture 136" style="position:absolute;width:57607;height:26758;left:0;top:0;" filled="f">
                  <v:imagedata r:id="rId23"/>
                </v:shape>
                <v:shape id="Picture 138" style="position:absolute;width:57607;height:12553;left:0;top:28107;" filled="f">
                  <v:imagedata r:id="rId24"/>
                </v:shape>
                <v:shape id="Picture 140" style="position:absolute;width:57607;height:17900;left:0;top:41991;" filled="f">
                  <v:imagedata r:id="rId25"/>
                </v:shape>
                <v:shape id="Picture 142" style="position:absolute;width:57607;height:13900;left:0;top:61208;" filled="f">
                  <v:imagedata r:id="rId26"/>
                </v:shape>
              </v:group>
            </w:pict>
          </mc:Fallback>
        </mc:AlternateContent>
      </w:r>
    </w:p>
    <w:p w14:paraId="7F1F7116" w14:textId="77777777" w:rsidR="00545341" w:rsidRDefault="00000000">
      <w:pPr>
        <w:spacing w:after="10"/>
        <w:ind w:left="-5"/>
      </w:pPr>
      <w:r>
        <w:t xml:space="preserve">Webbasiert. Wieder großes Unternehmen, dass (unerfolgreich) versucht den Markt abzugreifen. Sind auf vielen Messen unterwegs (Didacta Bildungsmesse, </w:t>
      </w:r>
    </w:p>
    <w:p w14:paraId="74425B84" w14:textId="77777777" w:rsidR="00545341" w:rsidRDefault="00000000">
      <w:pPr>
        <w:ind w:left="-5"/>
      </w:pPr>
      <w:r>
        <w:t xml:space="preserve">Ganztagsschulkongress, Digitaler Bundeskongress). Newsletter sehr selten (3 im Jahr ca.) + unnötige Informationen (neuer Vorstand </w:t>
      </w:r>
      <w:proofErr w:type="spellStart"/>
      <w:r>
        <w:t>etc</w:t>
      </w:r>
      <w:proofErr w:type="spellEnd"/>
      <w:r>
        <w:t xml:space="preserve">).  </w:t>
      </w:r>
    </w:p>
    <w:p w14:paraId="30BDC0D4" w14:textId="77777777" w:rsidR="00545341" w:rsidRDefault="00000000">
      <w:pPr>
        <w:spacing w:after="0" w:line="259" w:lineRule="auto"/>
        <w:ind w:left="0" w:firstLine="0"/>
      </w:pPr>
      <w:r>
        <w:t xml:space="preserve"> </w:t>
      </w:r>
    </w:p>
    <w:p w14:paraId="7A9B51D0" w14:textId="77777777" w:rsidR="00545341" w:rsidRDefault="00000000">
      <w:pPr>
        <w:spacing w:after="0" w:line="259" w:lineRule="auto"/>
        <w:ind w:left="0" w:firstLine="0"/>
        <w:jc w:val="both"/>
      </w:pPr>
      <w:r>
        <w:rPr>
          <w:rFonts w:ascii="Arial" w:eastAsia="Arial" w:hAnsi="Arial" w:cs="Arial"/>
        </w:rPr>
        <w:lastRenderedPageBreak/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  <w:r>
        <w:br w:type="page"/>
      </w:r>
    </w:p>
    <w:p w14:paraId="339E9FBC" w14:textId="77777777" w:rsidR="00545341" w:rsidRDefault="00000000">
      <w:pPr>
        <w:pStyle w:val="berschrift1"/>
        <w:spacing w:after="147"/>
        <w:ind w:right="53"/>
      </w:pPr>
      <w:r>
        <w:lastRenderedPageBreak/>
        <w:t>https://www.gts-schulsoftware.de</w:t>
      </w:r>
      <w:r>
        <w:rPr>
          <w:color w:val="000000"/>
          <w:u w:val="none" w:color="000000"/>
        </w:rPr>
        <w:t xml:space="preserve"> </w:t>
      </w:r>
    </w:p>
    <w:p w14:paraId="6762BCD8" w14:textId="77777777" w:rsidR="00545341" w:rsidRDefault="00000000">
      <w:pPr>
        <w:spacing w:after="111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868A4D4" wp14:editId="51882A89">
            <wp:extent cx="5760721" cy="1252855"/>
            <wp:effectExtent l="0" t="0" r="0" b="0"/>
            <wp:docPr id="177" name="Picture 1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F3AA98" w14:textId="77777777" w:rsidR="00545341" w:rsidRDefault="00000000">
      <w:pPr>
        <w:ind w:left="-5"/>
      </w:pPr>
      <w:r>
        <w:t xml:space="preserve">Nur für Abrechnung und Verwaltung </w:t>
      </w:r>
    </w:p>
    <w:p w14:paraId="0BE47A4A" w14:textId="77777777" w:rsidR="00545341" w:rsidRDefault="00000000">
      <w:pPr>
        <w:spacing w:after="12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FD4BB95" wp14:editId="4F2D3FF5">
            <wp:extent cx="5760721" cy="2538095"/>
            <wp:effectExtent l="0" t="0" r="0" b="0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5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7342007" w14:textId="77777777" w:rsidR="00545341" w:rsidRDefault="00000000">
      <w:pPr>
        <w:ind w:left="-5"/>
      </w:pPr>
      <w:r>
        <w:t xml:space="preserve">Anmeldung zur OGS (aber auch für andere Schulformen gedacht) </w:t>
      </w:r>
    </w:p>
    <w:p w14:paraId="05BDA0C3" w14:textId="77777777" w:rsidR="00545341" w:rsidRDefault="00000000">
      <w:pPr>
        <w:ind w:left="-5"/>
      </w:pPr>
      <w:r>
        <w:t xml:space="preserve">Eher ausgerichtet, dass jeder sich </w:t>
      </w:r>
      <w:proofErr w:type="gramStart"/>
      <w:r>
        <w:t>selber</w:t>
      </w:r>
      <w:proofErr w:type="gramEnd"/>
      <w:r>
        <w:t xml:space="preserve"> verwalten kann, zur AG </w:t>
      </w:r>
      <w:proofErr w:type="spellStart"/>
      <w:r>
        <w:t>anmeldung</w:t>
      </w:r>
      <w:proofErr w:type="spellEnd"/>
      <w:r>
        <w:t xml:space="preserve"> etc. </w:t>
      </w:r>
    </w:p>
    <w:p w14:paraId="56CD01C0" w14:textId="77777777" w:rsidR="00545341" w:rsidRDefault="00000000">
      <w:pPr>
        <w:ind w:left="-5"/>
      </w:pPr>
      <w:r>
        <w:t xml:space="preserve">Unterscheidung der Software von Ganztagsschule und Träger. </w:t>
      </w:r>
    </w:p>
    <w:p w14:paraId="11C90356" w14:textId="77777777" w:rsidR="00545341" w:rsidRDefault="00000000">
      <w:pPr>
        <w:spacing w:after="125" w:line="259" w:lineRule="auto"/>
        <w:ind w:left="0" w:firstLine="0"/>
        <w:jc w:val="right"/>
      </w:pPr>
      <w:r>
        <w:rPr>
          <w:noProof/>
        </w:rPr>
        <w:lastRenderedPageBreak/>
        <w:drawing>
          <wp:inline distT="0" distB="0" distL="0" distR="0" wp14:anchorId="15FB8B60" wp14:editId="6E1E8E88">
            <wp:extent cx="5760721" cy="7267575"/>
            <wp:effectExtent l="0" t="0" r="0" b="0"/>
            <wp:docPr id="186" name="Picture 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791B2E3" w14:textId="77777777" w:rsidR="00545341" w:rsidRDefault="00000000">
      <w:pPr>
        <w:spacing w:after="0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</w:p>
    <w:p w14:paraId="7D14BD5D" w14:textId="77777777" w:rsidR="00216D2E" w:rsidRDefault="00216D2E">
      <w:pPr>
        <w:spacing w:after="160" w:line="278" w:lineRule="auto"/>
        <w:ind w:left="0" w:firstLine="0"/>
        <w:rPr>
          <w:b/>
          <w:color w:val="457786"/>
          <w:sz w:val="30"/>
          <w:u w:val="single" w:color="457786"/>
        </w:rPr>
      </w:pPr>
      <w:r>
        <w:br w:type="page"/>
      </w:r>
    </w:p>
    <w:p w14:paraId="5B889497" w14:textId="46210DA1" w:rsidR="00545341" w:rsidRDefault="00000000">
      <w:pPr>
        <w:pStyle w:val="berschrift1"/>
        <w:spacing w:after="129"/>
        <w:ind w:right="52"/>
      </w:pPr>
      <w:r>
        <w:lastRenderedPageBreak/>
        <w:t>https://ogs-easy.de</w:t>
      </w:r>
      <w:r>
        <w:rPr>
          <w:color w:val="000000"/>
          <w:u w:val="none" w:color="000000"/>
        </w:rPr>
        <w:t xml:space="preserve"> </w:t>
      </w:r>
    </w:p>
    <w:p w14:paraId="21B954CD" w14:textId="77777777" w:rsidR="00545341" w:rsidRDefault="00000000">
      <w:pPr>
        <w:spacing w:after="183" w:line="259" w:lineRule="auto"/>
        <w:ind w:left="0" w:firstLine="0"/>
      </w:pPr>
      <w:r>
        <w:t xml:space="preserve"> </w:t>
      </w:r>
    </w:p>
    <w:p w14:paraId="5DF6FE2F" w14:textId="77777777" w:rsidR="00545341" w:rsidRDefault="00000000">
      <w:pPr>
        <w:ind w:left="-5"/>
      </w:pPr>
      <w:r>
        <w:t xml:space="preserve">Von allen die beschissenste Internetseite. Was soll das?? </w:t>
      </w:r>
    </w:p>
    <w:p w14:paraId="67823660" w14:textId="77777777" w:rsidR="00545341" w:rsidRDefault="00000000">
      <w:pPr>
        <w:spacing w:after="1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54EDB23" wp14:editId="5D399E90">
            <wp:extent cx="5760721" cy="3641090"/>
            <wp:effectExtent l="0" t="0" r="0" b="0"/>
            <wp:docPr id="213" name="Picture 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6CF0E5" w14:textId="77777777" w:rsidR="00545341" w:rsidRDefault="00000000">
      <w:pPr>
        <w:spacing w:after="183" w:line="259" w:lineRule="auto"/>
        <w:ind w:left="0" w:firstLine="0"/>
      </w:pPr>
      <w:r>
        <w:t xml:space="preserve"> </w:t>
      </w:r>
    </w:p>
    <w:p w14:paraId="336249DF" w14:textId="77777777" w:rsidR="00545341" w:rsidRDefault="00000000">
      <w:pPr>
        <w:ind w:left="-5"/>
      </w:pPr>
      <w:r>
        <w:t xml:space="preserve">Eigentlich nur schöne Excel Liste für die Verwaltung. Wirklich der größte Müll. https://eveeno.com/software-loesungen-ganztag </w:t>
      </w:r>
    </w:p>
    <w:p w14:paraId="5CB8D131" w14:textId="77777777" w:rsidR="00545341" w:rsidRDefault="00000000">
      <w:pPr>
        <w:spacing w:after="12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0684D3C8" wp14:editId="30BD4E7D">
            <wp:extent cx="5760721" cy="2771775"/>
            <wp:effectExtent l="0" t="0" r="0" b="0"/>
            <wp:docPr id="234" name="Picture 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1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3E3532" w14:textId="77777777" w:rsidR="00545341" w:rsidRDefault="00000000">
      <w:pPr>
        <w:ind w:left="-5"/>
      </w:pPr>
      <w:r>
        <w:t>Event wo viele „</w:t>
      </w:r>
      <w:proofErr w:type="spellStart"/>
      <w:r>
        <w:t>Competitors</w:t>
      </w:r>
      <w:proofErr w:type="spellEnd"/>
      <w:r>
        <w:t xml:space="preserve">“ teilgenommen haben </w:t>
      </w:r>
    </w:p>
    <w:p w14:paraId="228B8453" w14:textId="77777777" w:rsidR="00545341" w:rsidRDefault="00000000">
      <w:pPr>
        <w:spacing w:after="187" w:line="259" w:lineRule="auto"/>
        <w:ind w:left="0" w:firstLine="0"/>
      </w:pPr>
      <w:r>
        <w:lastRenderedPageBreak/>
        <w:t xml:space="preserve"> </w:t>
      </w:r>
    </w:p>
    <w:p w14:paraId="5D6030BA" w14:textId="77777777" w:rsidR="00545341" w:rsidRDefault="00000000">
      <w:pPr>
        <w:spacing w:after="0" w:line="259" w:lineRule="auto"/>
        <w:ind w:left="0" w:firstLine="0"/>
      </w:pP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t xml:space="preserve"> </w:t>
      </w:r>
      <w:r>
        <w:br w:type="page"/>
      </w:r>
    </w:p>
    <w:p w14:paraId="4E3A41D6" w14:textId="77777777" w:rsidR="00545341" w:rsidRDefault="00000000">
      <w:pPr>
        <w:ind w:left="-5"/>
      </w:pPr>
      <w:r>
        <w:lastRenderedPageBreak/>
        <w:t xml:space="preserve">https://www.kommunaldirekt.de/kitaconnect-und-ogs-connect-die-smartenloesungen-zur-verwaltung-von-kitas-und-oeenen-ganztagsschulen/ </w:t>
      </w:r>
    </w:p>
    <w:p w14:paraId="2BFC88A8" w14:textId="77777777" w:rsidR="00545341" w:rsidRDefault="00000000">
      <w:pPr>
        <w:ind w:left="-5"/>
      </w:pPr>
      <w:r>
        <w:t xml:space="preserve">Artikel zu </w:t>
      </w:r>
      <w:proofErr w:type="spellStart"/>
      <w:r>
        <w:t>KitaConnect</w:t>
      </w:r>
      <w:proofErr w:type="spellEnd"/>
      <w:r>
        <w:t xml:space="preserve"> </w:t>
      </w:r>
    </w:p>
    <w:sectPr w:rsidR="00545341">
      <w:pgSz w:w="11906" w:h="16838"/>
      <w:pgMar w:top="1420" w:right="1354" w:bottom="1568" w:left="142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8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5341"/>
    <w:rsid w:val="00216D2E"/>
    <w:rsid w:val="00311567"/>
    <w:rsid w:val="00545341"/>
    <w:rsid w:val="005D6636"/>
    <w:rsid w:val="00D53C0F"/>
    <w:rsid w:val="00F70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35CFEB2"/>
  <w15:docId w15:val="{CE121067-616E-1841-9133-948A557672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de-DE" w:eastAsia="de-D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pPr>
      <w:spacing w:after="171" w:line="269" w:lineRule="auto"/>
      <w:ind w:left="10" w:hanging="10"/>
    </w:pPr>
    <w:rPr>
      <w:rFonts w:ascii="Aptos" w:eastAsia="Aptos" w:hAnsi="Aptos" w:cs="Aptos"/>
      <w:color w:val="000000"/>
    </w:rPr>
  </w:style>
  <w:style w:type="paragraph" w:styleId="berschrift1">
    <w:name w:val="heading 1"/>
    <w:next w:val="Standard"/>
    <w:link w:val="berschrift1Zchn"/>
    <w:uiPriority w:val="9"/>
    <w:qFormat/>
    <w:pPr>
      <w:keepNext/>
      <w:keepLines/>
      <w:spacing w:after="0" w:line="259" w:lineRule="auto"/>
      <w:ind w:left="10" w:right="2594" w:hanging="10"/>
      <w:jc w:val="center"/>
      <w:outlineLvl w:val="0"/>
    </w:pPr>
    <w:rPr>
      <w:rFonts w:ascii="Aptos" w:eastAsia="Aptos" w:hAnsi="Aptos" w:cs="Aptos"/>
      <w:b/>
      <w:color w:val="457786"/>
      <w:sz w:val="30"/>
      <w:u w:val="single" w:color="45778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link w:val="berschrift1"/>
    <w:rPr>
      <w:rFonts w:ascii="Aptos" w:eastAsia="Aptos" w:hAnsi="Aptos" w:cs="Aptos"/>
      <w:b/>
      <w:color w:val="457786"/>
      <w:sz w:val="30"/>
      <w:u w:val="single" w:color="45778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9.jpg"/><Relationship Id="rId26" Type="http://schemas.openxmlformats.org/officeDocument/2006/relationships/image" Target="media/image120.jpg"/><Relationship Id="rId3" Type="http://schemas.openxmlformats.org/officeDocument/2006/relationships/webSettings" Target="webSettings.xml"/><Relationship Id="rId21" Type="http://schemas.openxmlformats.org/officeDocument/2006/relationships/image" Target="media/image12.jpg"/><Relationship Id="rId7" Type="http://schemas.openxmlformats.org/officeDocument/2006/relationships/image" Target="media/image19.jpg"/><Relationship Id="rId12" Type="http://schemas.openxmlformats.org/officeDocument/2006/relationships/image" Target="media/image5.jpg"/><Relationship Id="rId17" Type="http://schemas.openxmlformats.org/officeDocument/2006/relationships/image" Target="media/image8.jpg"/><Relationship Id="rId25" Type="http://schemas.openxmlformats.org/officeDocument/2006/relationships/image" Target="media/image110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60.jpg"/><Relationship Id="rId20" Type="http://schemas.openxmlformats.org/officeDocument/2006/relationships/image" Target="media/image11.jpg"/><Relationship Id="rId29" Type="http://schemas.openxmlformats.org/officeDocument/2006/relationships/image" Target="media/image16.jpg"/><Relationship Id="rId1" Type="http://schemas.openxmlformats.org/officeDocument/2006/relationships/styles" Target="styles.xml"/><Relationship Id="rId6" Type="http://schemas.openxmlformats.org/officeDocument/2006/relationships/image" Target="media/image0.jpg"/><Relationship Id="rId11" Type="http://schemas.openxmlformats.org/officeDocument/2006/relationships/image" Target="media/image30.jpg"/><Relationship Id="rId24" Type="http://schemas.openxmlformats.org/officeDocument/2006/relationships/image" Target="media/image100.jp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50.jpg"/><Relationship Id="rId23" Type="http://schemas.openxmlformats.org/officeDocument/2006/relationships/image" Target="media/image90.jpg"/><Relationship Id="rId28" Type="http://schemas.openxmlformats.org/officeDocument/2006/relationships/image" Target="media/image15.jpg"/><Relationship Id="rId10" Type="http://schemas.openxmlformats.org/officeDocument/2006/relationships/image" Target="media/image20.jpg"/><Relationship Id="rId19" Type="http://schemas.openxmlformats.org/officeDocument/2006/relationships/image" Target="media/image10.jpg"/><Relationship Id="rId31" Type="http://schemas.openxmlformats.org/officeDocument/2006/relationships/image" Target="media/image18.jpg"/><Relationship Id="rId4" Type="http://schemas.openxmlformats.org/officeDocument/2006/relationships/image" Target="media/image1.jpg"/><Relationship Id="rId9" Type="http://schemas.openxmlformats.org/officeDocument/2006/relationships/image" Target="media/image4.jpg"/><Relationship Id="rId14" Type="http://schemas.openxmlformats.org/officeDocument/2006/relationships/image" Target="media/image7.jpg"/><Relationship Id="rId22" Type="http://schemas.openxmlformats.org/officeDocument/2006/relationships/image" Target="media/image13.jpg"/><Relationship Id="rId27" Type="http://schemas.openxmlformats.org/officeDocument/2006/relationships/image" Target="media/image14.jpg"/><Relationship Id="rId30" Type="http://schemas.openxmlformats.org/officeDocument/2006/relationships/image" Target="media/image17.jp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243</Words>
  <Characters>1536</Characters>
  <Application>Microsoft Office Word</Application>
  <DocSecurity>0</DocSecurity>
  <Lines>12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Competitors</vt:lpstr>
    </vt:vector>
  </TitlesOfParts>
  <Company/>
  <LinksUpToDate>false</LinksUpToDate>
  <CharactersWithSpaces>1776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Competitors</dc:title>
  <dc:subject/>
  <dc:creator>Yannick Wenger</dc:creator>
  <cp:keywords/>
  <cp:lastModifiedBy>Yannick Wenger</cp:lastModifiedBy>
  <cp:revision>4</cp:revision>
  <dcterms:created xsi:type="dcterms:W3CDTF">2025-02-03T13:40:00Z</dcterms:created>
  <dcterms:modified xsi:type="dcterms:W3CDTF">2025-02-03T14:48:00Z</dcterms:modified>
</cp:coreProperties>
</file>